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B972" w14:textId="75A795B2" w:rsidR="006158AC" w:rsidRPr="008419B3" w:rsidRDefault="008419B3" w:rsidP="006158AC">
      <w:pP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b/>
          <w:bCs/>
          <w:color w:val="000000"/>
          <w:bdr w:val="none" w:sz="0" w:space="0" w:color="auto" w:frame="1"/>
          <w:lang w:eastAsia="en-GB"/>
        </w:rPr>
        <w:t>Verslag</w:t>
      </w:r>
      <w:r w:rsidR="006158AC" w:rsidRPr="008419B3">
        <w:rPr>
          <w:rFonts w:ascii="Times New Roman" w:eastAsia="Times New Roman" w:hAnsi="Times New Roman" w:cs="Times New Roman"/>
          <w:b/>
          <w:bCs/>
          <w:color w:val="000000"/>
          <w:bdr w:val="none" w:sz="0" w:space="0" w:color="auto" w:frame="1"/>
          <w:lang w:eastAsia="en-GB"/>
        </w:rPr>
        <w:t xml:space="preserve"> vergadering stichting EMLC, 17 januari 2024, 12.00-13.00 uur</w:t>
      </w:r>
    </w:p>
    <w:p w14:paraId="676C083A" w14:textId="77777777" w:rsidR="006158AC" w:rsidRPr="008419B3" w:rsidRDefault="006158AC" w:rsidP="006158AC">
      <w:pPr>
        <w:shd w:val="clear" w:color="auto" w:fill="FFFFFF"/>
        <w:rPr>
          <w:rFonts w:ascii="Times New Roman" w:eastAsia="Times New Roman" w:hAnsi="Times New Roman" w:cs="Times New Roman"/>
          <w:color w:val="000000"/>
          <w:bdr w:val="none" w:sz="0" w:space="0" w:color="auto" w:frame="1"/>
          <w:lang w:eastAsia="en-GB"/>
        </w:rPr>
      </w:pPr>
      <w:r w:rsidRPr="008419B3">
        <w:rPr>
          <w:rFonts w:ascii="Times New Roman" w:eastAsia="Times New Roman" w:hAnsi="Times New Roman" w:cs="Times New Roman"/>
          <w:color w:val="000000"/>
          <w:u w:val="single"/>
          <w:bdr w:val="none" w:sz="0" w:space="0" w:color="auto" w:frame="1"/>
          <w:lang w:eastAsia="en-GB"/>
        </w:rPr>
        <w:t>Locatie</w:t>
      </w:r>
      <w:r w:rsidRPr="008419B3">
        <w:rPr>
          <w:rFonts w:ascii="Times New Roman" w:eastAsia="Times New Roman" w:hAnsi="Times New Roman" w:cs="Times New Roman"/>
          <w:color w:val="000000"/>
          <w:bdr w:val="none" w:sz="0" w:space="0" w:color="auto" w:frame="1"/>
          <w:lang w:eastAsia="en-GB"/>
        </w:rPr>
        <w:t>: Zoom</w:t>
      </w:r>
    </w:p>
    <w:p w14:paraId="73B28D08" w14:textId="6553076A" w:rsidR="006158AC" w:rsidRPr="008419B3" w:rsidRDefault="008419B3" w:rsidP="006158AC">
      <w:pPr>
        <w:shd w:val="clear" w:color="auto" w:fill="FFFFFF"/>
        <w:rPr>
          <w:rFonts w:ascii="Times New Roman" w:eastAsia="Times New Roman" w:hAnsi="Times New Roman" w:cs="Times New Roman"/>
          <w:color w:val="000000"/>
          <w:bdr w:val="none" w:sz="0" w:space="0" w:color="auto" w:frame="1"/>
          <w:lang w:eastAsia="en-GB"/>
        </w:rPr>
      </w:pPr>
      <w:r w:rsidRPr="008419B3">
        <w:rPr>
          <w:rFonts w:ascii="Times New Roman" w:eastAsia="Times New Roman" w:hAnsi="Times New Roman" w:cs="Times New Roman"/>
          <w:color w:val="000000"/>
          <w:bdr w:val="none" w:sz="0" w:space="0" w:color="auto" w:frame="1"/>
          <w:lang w:eastAsia="en-GB"/>
        </w:rPr>
        <w:t>Aanwezig: Geert Janssen</w:t>
      </w:r>
      <w:r w:rsidR="002E3985">
        <w:rPr>
          <w:rFonts w:ascii="Times New Roman" w:eastAsia="Times New Roman" w:hAnsi="Times New Roman" w:cs="Times New Roman"/>
          <w:color w:val="000000"/>
          <w:bdr w:val="none" w:sz="0" w:space="0" w:color="auto" w:frame="1"/>
          <w:lang w:eastAsia="en-GB"/>
        </w:rPr>
        <w:t xml:space="preserve"> (voorzitter)</w:t>
      </w:r>
      <w:r w:rsidRPr="008419B3">
        <w:rPr>
          <w:rFonts w:ascii="Times New Roman" w:eastAsia="Times New Roman" w:hAnsi="Times New Roman" w:cs="Times New Roman"/>
          <w:color w:val="000000"/>
          <w:bdr w:val="none" w:sz="0" w:space="0" w:color="auto" w:frame="1"/>
          <w:lang w:eastAsia="en-GB"/>
        </w:rPr>
        <w:t>, Jasper van der Steen</w:t>
      </w:r>
      <w:r w:rsidR="002E3985">
        <w:rPr>
          <w:rFonts w:ascii="Times New Roman" w:eastAsia="Times New Roman" w:hAnsi="Times New Roman" w:cs="Times New Roman"/>
          <w:color w:val="000000"/>
          <w:bdr w:val="none" w:sz="0" w:space="0" w:color="auto" w:frame="1"/>
          <w:lang w:eastAsia="en-GB"/>
        </w:rPr>
        <w:t xml:space="preserve"> (secretaris)</w:t>
      </w:r>
      <w:r w:rsidRPr="008419B3">
        <w:rPr>
          <w:rFonts w:ascii="Times New Roman" w:eastAsia="Times New Roman" w:hAnsi="Times New Roman" w:cs="Times New Roman"/>
          <w:color w:val="000000"/>
          <w:bdr w:val="none" w:sz="0" w:space="0" w:color="auto" w:frame="1"/>
          <w:lang w:eastAsia="en-GB"/>
        </w:rPr>
        <w:t>, Fokko Jan Dijksterhuis</w:t>
      </w:r>
      <w:r w:rsidR="002E3985">
        <w:rPr>
          <w:rFonts w:ascii="Times New Roman" w:eastAsia="Times New Roman" w:hAnsi="Times New Roman" w:cs="Times New Roman"/>
          <w:color w:val="000000"/>
          <w:bdr w:val="none" w:sz="0" w:space="0" w:color="auto" w:frame="1"/>
          <w:lang w:eastAsia="en-GB"/>
        </w:rPr>
        <w:t xml:space="preserve"> (penningmeester)</w:t>
      </w:r>
      <w:r w:rsidRPr="008419B3">
        <w:rPr>
          <w:rFonts w:ascii="Times New Roman" w:eastAsia="Times New Roman" w:hAnsi="Times New Roman" w:cs="Times New Roman"/>
          <w:color w:val="000000"/>
          <w:bdr w:val="none" w:sz="0" w:space="0" w:color="auto" w:frame="1"/>
          <w:lang w:eastAsia="en-GB"/>
        </w:rPr>
        <w:t>, David van der Linden, Alberto Feenstra, Feike Dietz</w:t>
      </w:r>
    </w:p>
    <w:p w14:paraId="003BC307" w14:textId="77777777" w:rsidR="008419B3" w:rsidRPr="008419B3" w:rsidRDefault="008419B3" w:rsidP="006158AC">
      <w:pPr>
        <w:shd w:val="clear" w:color="auto" w:fill="FFFFFF"/>
        <w:rPr>
          <w:rFonts w:ascii="Times New Roman" w:eastAsia="Times New Roman" w:hAnsi="Times New Roman" w:cs="Times New Roman"/>
          <w:color w:val="000000"/>
          <w:bdr w:val="none" w:sz="0" w:space="0" w:color="auto" w:frame="1"/>
          <w:lang w:eastAsia="en-GB"/>
        </w:rPr>
      </w:pPr>
    </w:p>
    <w:p w14:paraId="23D96AC3" w14:textId="77777777"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b/>
          <w:bCs/>
          <w:color w:val="000000"/>
          <w:bdr w:val="none" w:sz="0" w:space="0" w:color="auto" w:frame="1"/>
          <w:lang w:eastAsia="en-GB"/>
        </w:rPr>
      </w:pPr>
      <w:r w:rsidRPr="008419B3">
        <w:rPr>
          <w:rFonts w:ascii="Times New Roman" w:eastAsia="Times New Roman" w:hAnsi="Times New Roman" w:cs="Times New Roman"/>
          <w:b/>
          <w:bCs/>
          <w:color w:val="000000"/>
          <w:bdr w:val="none" w:sz="0" w:space="0" w:color="auto" w:frame="1"/>
          <w:lang w:eastAsia="en-GB"/>
        </w:rPr>
        <w:t>Agenda</w:t>
      </w:r>
    </w:p>
    <w:p w14:paraId="66E1823F" w14:textId="77777777"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color w:val="000000"/>
          <w:bdr w:val="none" w:sz="0" w:space="0" w:color="auto" w:frame="1"/>
          <w:lang w:eastAsia="en-GB"/>
        </w:rPr>
        <w:t>1. opening</w:t>
      </w:r>
    </w:p>
    <w:p w14:paraId="744E88B2" w14:textId="30B979EB"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color w:val="000000"/>
          <w:bdr w:val="none" w:sz="0" w:space="0" w:color="auto" w:frame="1"/>
          <w:lang w:eastAsia="en-GB"/>
        </w:rPr>
        <w:t>2. verslag van 8-03-2023 (zie bijlage)</w:t>
      </w:r>
    </w:p>
    <w:p w14:paraId="03DEFE64" w14:textId="77777777"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color w:val="000000"/>
          <w:bdr w:val="none" w:sz="0" w:space="0" w:color="auto" w:frame="1"/>
          <w:lang w:eastAsia="en-GB"/>
        </w:rPr>
        <w:t>3. stand van zaken subsidies en procedure:</w:t>
      </w:r>
    </w:p>
    <w:p w14:paraId="1CD20132" w14:textId="77777777"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color w:val="000000"/>
          <w:bdr w:val="none" w:sz="0" w:space="0" w:color="auto" w:frame="1"/>
          <w:lang w:eastAsia="en-GB"/>
        </w:rPr>
        <w:t>- Van Winterfonds</w:t>
      </w:r>
    </w:p>
    <w:p w14:paraId="3F849DDA" w14:textId="77777777"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color w:val="000000"/>
          <w:bdr w:val="none" w:sz="0" w:space="0" w:color="auto" w:frame="1"/>
          <w:lang w:eastAsia="en-GB"/>
        </w:rPr>
        <w:t>- Maatschappij der Nederlandse Letterkunde</w:t>
      </w:r>
    </w:p>
    <w:p w14:paraId="5DA880FF" w14:textId="77777777"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000000"/>
          <w:bdr w:val="none" w:sz="0" w:space="0" w:color="auto" w:frame="1"/>
          <w:lang w:eastAsia="en-GB"/>
        </w:rPr>
      </w:pPr>
      <w:r w:rsidRPr="008419B3">
        <w:rPr>
          <w:rFonts w:ascii="Times New Roman" w:eastAsia="Times New Roman" w:hAnsi="Times New Roman" w:cs="Times New Roman"/>
          <w:color w:val="000000"/>
          <w:bdr w:val="none" w:sz="0" w:space="0" w:color="auto" w:frame="1"/>
          <w:lang w:eastAsia="en-GB"/>
        </w:rPr>
        <w:t>- Diamant Open Access Fonds van de UvA</w:t>
      </w:r>
    </w:p>
    <w:p w14:paraId="24699772" w14:textId="40CDBCD4"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color w:val="000000"/>
          <w:bdr w:val="none" w:sz="0" w:space="0" w:color="auto" w:frame="1"/>
          <w:lang w:eastAsia="en-GB"/>
        </w:rPr>
        <w:t>4. jaarstukken 2023 en begroting 2024 (stukken komen op een later moment)</w:t>
      </w:r>
    </w:p>
    <w:p w14:paraId="01E3BDF8" w14:textId="77777777"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color w:val="000000"/>
          <w:bdr w:val="none" w:sz="0" w:space="0" w:color="auto" w:frame="1"/>
          <w:lang w:eastAsia="en-GB"/>
        </w:rPr>
        <w:t>5. taakverdeling bestuur</w:t>
      </w:r>
    </w:p>
    <w:p w14:paraId="18FB867F" w14:textId="77777777"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color w:val="000000"/>
          <w:bdr w:val="none" w:sz="0" w:space="0" w:color="auto" w:frame="1"/>
          <w:lang w:eastAsia="en-GB"/>
        </w:rPr>
        <w:t>6. nieuws van de redactie</w:t>
      </w:r>
    </w:p>
    <w:p w14:paraId="046380D9" w14:textId="77777777" w:rsidR="006158AC" w:rsidRPr="008419B3" w:rsidRDefault="006158AC" w:rsidP="006158AC">
      <w:pPr>
        <w:pBdr>
          <w:top w:val="single" w:sz="4" w:space="1" w:color="auto"/>
          <w:left w:val="single" w:sz="4" w:space="4" w:color="auto"/>
          <w:bottom w:val="single" w:sz="4" w:space="1" w:color="auto"/>
          <w:right w:val="single" w:sz="4" w:space="4" w:color="auto"/>
        </w:pBdr>
        <w:shd w:val="clear" w:color="auto" w:fill="FFFFFF"/>
        <w:rPr>
          <w:rFonts w:ascii="Times New Roman" w:eastAsia="Times New Roman" w:hAnsi="Times New Roman" w:cs="Times New Roman"/>
          <w:color w:val="242424"/>
          <w:lang w:eastAsia="en-GB"/>
        </w:rPr>
      </w:pPr>
      <w:r w:rsidRPr="008419B3">
        <w:rPr>
          <w:rFonts w:ascii="Times New Roman" w:eastAsia="Times New Roman" w:hAnsi="Times New Roman" w:cs="Times New Roman"/>
          <w:color w:val="000000"/>
          <w:bdr w:val="none" w:sz="0" w:space="0" w:color="auto" w:frame="1"/>
          <w:lang w:eastAsia="en-GB"/>
        </w:rPr>
        <w:t xml:space="preserve">7. </w:t>
      </w:r>
      <w:proofErr w:type="spellStart"/>
      <w:r w:rsidRPr="008419B3">
        <w:rPr>
          <w:rFonts w:ascii="Times New Roman" w:eastAsia="Times New Roman" w:hAnsi="Times New Roman" w:cs="Times New Roman"/>
          <w:color w:val="000000"/>
          <w:bdr w:val="none" w:sz="0" w:space="0" w:color="auto" w:frame="1"/>
          <w:lang w:eastAsia="en-GB"/>
        </w:rPr>
        <w:t>w.v.t.t.k</w:t>
      </w:r>
      <w:proofErr w:type="spellEnd"/>
      <w:r w:rsidRPr="008419B3">
        <w:rPr>
          <w:rFonts w:ascii="Times New Roman" w:eastAsia="Times New Roman" w:hAnsi="Times New Roman" w:cs="Times New Roman"/>
          <w:color w:val="000000"/>
          <w:bdr w:val="none" w:sz="0" w:space="0" w:color="auto" w:frame="1"/>
          <w:lang w:eastAsia="en-GB"/>
        </w:rPr>
        <w:t>. en rondvraag</w:t>
      </w:r>
    </w:p>
    <w:p w14:paraId="263068AE" w14:textId="77777777" w:rsidR="00183620" w:rsidRPr="008419B3" w:rsidRDefault="00183620">
      <w:pPr>
        <w:rPr>
          <w:rFonts w:ascii="Times New Roman" w:hAnsi="Times New Roman" w:cs="Times New Roman"/>
        </w:rPr>
      </w:pPr>
    </w:p>
    <w:p w14:paraId="2C96B9CE" w14:textId="77777777" w:rsidR="008419B3" w:rsidRPr="008419B3" w:rsidRDefault="008419B3" w:rsidP="008419B3">
      <w:pPr>
        <w:rPr>
          <w:rFonts w:ascii="Times New Roman" w:hAnsi="Times New Roman" w:cs="Times New Roman"/>
          <w:b/>
          <w:bCs/>
        </w:rPr>
      </w:pPr>
      <w:r w:rsidRPr="008419B3">
        <w:rPr>
          <w:rFonts w:ascii="Times New Roman" w:hAnsi="Times New Roman" w:cs="Times New Roman"/>
          <w:b/>
          <w:bCs/>
        </w:rPr>
        <w:t>1. opening</w:t>
      </w:r>
    </w:p>
    <w:p w14:paraId="352618B3" w14:textId="003646FC" w:rsidR="008419B3" w:rsidRDefault="008419B3" w:rsidP="008419B3">
      <w:pPr>
        <w:rPr>
          <w:rFonts w:ascii="Times New Roman" w:hAnsi="Times New Roman" w:cs="Times New Roman"/>
        </w:rPr>
      </w:pPr>
      <w:r>
        <w:rPr>
          <w:rFonts w:ascii="Times New Roman" w:hAnsi="Times New Roman" w:cs="Times New Roman"/>
        </w:rPr>
        <w:t>Geert opent de vergadering. Alle genodigden zijn aanwezig. We doen een kort introductierondje vanwege de gedeeltelijk nieuwe samenstelling van het bestuur.</w:t>
      </w:r>
    </w:p>
    <w:p w14:paraId="17782A2E" w14:textId="77777777" w:rsidR="008419B3" w:rsidRDefault="008419B3" w:rsidP="008419B3">
      <w:pPr>
        <w:rPr>
          <w:rFonts w:ascii="Times New Roman" w:hAnsi="Times New Roman" w:cs="Times New Roman"/>
        </w:rPr>
      </w:pPr>
    </w:p>
    <w:p w14:paraId="2D62E4C3" w14:textId="27A6E1DD" w:rsidR="008419B3" w:rsidRPr="008419B3" w:rsidRDefault="008419B3" w:rsidP="008419B3">
      <w:pPr>
        <w:rPr>
          <w:rFonts w:ascii="Times New Roman" w:hAnsi="Times New Roman" w:cs="Times New Roman"/>
          <w:b/>
          <w:bCs/>
        </w:rPr>
      </w:pPr>
      <w:r w:rsidRPr="008419B3">
        <w:rPr>
          <w:rFonts w:ascii="Times New Roman" w:hAnsi="Times New Roman" w:cs="Times New Roman"/>
          <w:b/>
          <w:bCs/>
        </w:rPr>
        <w:t xml:space="preserve">2. verslag van </w:t>
      </w:r>
      <w:r w:rsidR="002E3985">
        <w:rPr>
          <w:rFonts w:ascii="Times New Roman" w:hAnsi="Times New Roman" w:cs="Times New Roman"/>
          <w:b/>
          <w:bCs/>
        </w:rPr>
        <w:t>0</w:t>
      </w:r>
      <w:r w:rsidRPr="008419B3">
        <w:rPr>
          <w:rFonts w:ascii="Times New Roman" w:hAnsi="Times New Roman" w:cs="Times New Roman"/>
          <w:b/>
          <w:bCs/>
        </w:rPr>
        <w:t>8-03-2023 (zie bijlage)</w:t>
      </w:r>
      <w:r w:rsidR="002E3985">
        <w:rPr>
          <w:rFonts w:ascii="Times New Roman" w:hAnsi="Times New Roman" w:cs="Times New Roman"/>
          <w:b/>
          <w:bCs/>
        </w:rPr>
        <w:t xml:space="preserve"> en agenda</w:t>
      </w:r>
    </w:p>
    <w:p w14:paraId="5E8B36B2" w14:textId="36B54B79" w:rsidR="008419B3" w:rsidRDefault="008419B3" w:rsidP="008419B3">
      <w:pPr>
        <w:rPr>
          <w:rFonts w:ascii="Times New Roman" w:hAnsi="Times New Roman" w:cs="Times New Roman"/>
        </w:rPr>
      </w:pPr>
      <w:r>
        <w:rPr>
          <w:rFonts w:ascii="Times New Roman" w:hAnsi="Times New Roman" w:cs="Times New Roman"/>
        </w:rPr>
        <w:t xml:space="preserve">Geert noemt de zittingstermijn van de bestuursleden. Die </w:t>
      </w:r>
      <w:r w:rsidR="002E3985">
        <w:rPr>
          <w:rFonts w:ascii="Times New Roman" w:hAnsi="Times New Roman" w:cs="Times New Roman"/>
        </w:rPr>
        <w:t>is</w:t>
      </w:r>
      <w:r>
        <w:rPr>
          <w:rFonts w:ascii="Times New Roman" w:hAnsi="Times New Roman" w:cs="Times New Roman"/>
        </w:rPr>
        <w:t xml:space="preserve"> drie jaar</w:t>
      </w:r>
      <w:r w:rsidR="002E3985">
        <w:rPr>
          <w:rFonts w:ascii="Times New Roman" w:hAnsi="Times New Roman" w:cs="Times New Roman"/>
        </w:rPr>
        <w:t>, m</w:t>
      </w:r>
      <w:r>
        <w:rPr>
          <w:rFonts w:ascii="Times New Roman" w:hAnsi="Times New Roman" w:cs="Times New Roman"/>
        </w:rPr>
        <w:t>aar we hebben niet echt een overzicht. We zullen dit bespreken bij de taakverdeling van het bestuur.</w:t>
      </w:r>
    </w:p>
    <w:p w14:paraId="1DBE3417" w14:textId="0AF25E09" w:rsidR="008419B3" w:rsidRDefault="008419B3" w:rsidP="008419B3">
      <w:pPr>
        <w:rPr>
          <w:rFonts w:ascii="Times New Roman" w:hAnsi="Times New Roman" w:cs="Times New Roman"/>
        </w:rPr>
      </w:pPr>
      <w:r>
        <w:rPr>
          <w:rFonts w:ascii="Times New Roman" w:hAnsi="Times New Roman" w:cs="Times New Roman"/>
        </w:rPr>
        <w:t>David noemt een potje bij de UvA, maar ziet dat niet terug bij de financiële stukken.</w:t>
      </w:r>
      <w:r w:rsidR="002E3985">
        <w:rPr>
          <w:rFonts w:ascii="Times New Roman" w:hAnsi="Times New Roman" w:cs="Times New Roman"/>
        </w:rPr>
        <w:t xml:space="preserve"> Ook dat punt zal aan de orde komen.</w:t>
      </w:r>
    </w:p>
    <w:p w14:paraId="4764E819" w14:textId="5CA28326" w:rsidR="008419B3" w:rsidRDefault="008419B3" w:rsidP="008419B3">
      <w:pPr>
        <w:rPr>
          <w:rFonts w:ascii="Times New Roman" w:hAnsi="Times New Roman" w:cs="Times New Roman"/>
        </w:rPr>
      </w:pPr>
      <w:r>
        <w:rPr>
          <w:rFonts w:ascii="Times New Roman" w:hAnsi="Times New Roman" w:cs="Times New Roman"/>
        </w:rPr>
        <w:t>We stellen de notulen</w:t>
      </w:r>
      <w:r w:rsidR="002E3985">
        <w:rPr>
          <w:rFonts w:ascii="Times New Roman" w:hAnsi="Times New Roman" w:cs="Times New Roman"/>
        </w:rPr>
        <w:t xml:space="preserve"> van </w:t>
      </w:r>
      <w:r w:rsidR="002E3985" w:rsidRPr="002E3985">
        <w:rPr>
          <w:rFonts w:ascii="Times New Roman" w:hAnsi="Times New Roman" w:cs="Times New Roman"/>
        </w:rPr>
        <w:t>08-03-2023</w:t>
      </w:r>
      <w:r>
        <w:rPr>
          <w:rFonts w:ascii="Times New Roman" w:hAnsi="Times New Roman" w:cs="Times New Roman"/>
        </w:rPr>
        <w:t xml:space="preserve"> vast</w:t>
      </w:r>
      <w:r w:rsidR="002E3985">
        <w:rPr>
          <w:rFonts w:ascii="Times New Roman" w:hAnsi="Times New Roman" w:cs="Times New Roman"/>
        </w:rPr>
        <w:t xml:space="preserve"> met dank aan de secretaris.</w:t>
      </w:r>
    </w:p>
    <w:p w14:paraId="66E537CD" w14:textId="77777777" w:rsidR="008419B3" w:rsidRPr="008419B3" w:rsidRDefault="008419B3" w:rsidP="008419B3">
      <w:pPr>
        <w:rPr>
          <w:rFonts w:ascii="Times New Roman" w:hAnsi="Times New Roman" w:cs="Times New Roman"/>
        </w:rPr>
      </w:pPr>
    </w:p>
    <w:p w14:paraId="454A6AF8" w14:textId="52F67885" w:rsidR="002E3985" w:rsidRPr="002E3985" w:rsidRDefault="008419B3" w:rsidP="008419B3">
      <w:pPr>
        <w:rPr>
          <w:rFonts w:ascii="Times New Roman" w:hAnsi="Times New Roman" w:cs="Times New Roman"/>
          <w:b/>
          <w:bCs/>
        </w:rPr>
      </w:pPr>
      <w:r w:rsidRPr="008419B3">
        <w:rPr>
          <w:rFonts w:ascii="Times New Roman" w:hAnsi="Times New Roman" w:cs="Times New Roman"/>
          <w:b/>
          <w:bCs/>
        </w:rPr>
        <w:t>3. stand van zaken subsidies en procedure</w:t>
      </w:r>
    </w:p>
    <w:p w14:paraId="5E097B11" w14:textId="36BE803D" w:rsidR="008419B3" w:rsidRDefault="008419B3" w:rsidP="008419B3">
      <w:pPr>
        <w:rPr>
          <w:rFonts w:ascii="Times New Roman" w:hAnsi="Times New Roman" w:cs="Times New Roman"/>
        </w:rPr>
      </w:pPr>
      <w:r>
        <w:rPr>
          <w:rFonts w:ascii="Times New Roman" w:hAnsi="Times New Roman" w:cs="Times New Roman"/>
        </w:rPr>
        <w:t xml:space="preserve">Geert begint met dit punt want dit is de hoofdtaak van de stichting: het faciliteren van tijdschrift </w:t>
      </w:r>
      <w:r w:rsidRPr="002E3985">
        <w:rPr>
          <w:rFonts w:ascii="Times New Roman" w:hAnsi="Times New Roman" w:cs="Times New Roman"/>
          <w:i/>
          <w:iCs/>
        </w:rPr>
        <w:t>EMLC</w:t>
      </w:r>
      <w:r>
        <w:rPr>
          <w:rFonts w:ascii="Times New Roman" w:hAnsi="Times New Roman" w:cs="Times New Roman"/>
        </w:rPr>
        <w:t>. Fokko Jan vervolgt met een korte toelichting van de financiële situatie.</w:t>
      </w:r>
    </w:p>
    <w:p w14:paraId="775A1E18" w14:textId="0D65BA93" w:rsidR="002E3985" w:rsidRDefault="008419B3" w:rsidP="002E3985">
      <w:pPr>
        <w:rPr>
          <w:rFonts w:ascii="Times New Roman" w:hAnsi="Times New Roman" w:cs="Times New Roman"/>
        </w:rPr>
      </w:pPr>
      <w:r>
        <w:rPr>
          <w:rFonts w:ascii="Times New Roman" w:hAnsi="Times New Roman" w:cs="Times New Roman"/>
        </w:rPr>
        <w:t>De resultatenrekening is vrij standaard.</w:t>
      </w:r>
    </w:p>
    <w:p w14:paraId="066438D9" w14:textId="77777777" w:rsidR="002E3985" w:rsidRDefault="002E3985" w:rsidP="002E3985">
      <w:pPr>
        <w:rPr>
          <w:rFonts w:ascii="Times New Roman" w:hAnsi="Times New Roman" w:cs="Times New Roman"/>
        </w:rPr>
      </w:pPr>
    </w:p>
    <w:p w14:paraId="7AA75AD3" w14:textId="73C84400" w:rsidR="002E3985" w:rsidRPr="002E3985" w:rsidRDefault="002E3985" w:rsidP="002E3985">
      <w:pPr>
        <w:rPr>
          <w:rFonts w:ascii="Times New Roman" w:hAnsi="Times New Roman" w:cs="Times New Roman"/>
          <w:u w:val="single"/>
        </w:rPr>
      </w:pPr>
      <w:r w:rsidRPr="002E3985">
        <w:rPr>
          <w:rFonts w:ascii="Times New Roman" w:hAnsi="Times New Roman" w:cs="Times New Roman"/>
          <w:u w:val="single"/>
        </w:rPr>
        <w:t>Auteursfonds Diamant Open Access Fonds</w:t>
      </w:r>
    </w:p>
    <w:p w14:paraId="0F033A55" w14:textId="12A7BB3E" w:rsidR="002E3985" w:rsidRDefault="002E3985" w:rsidP="002E3985">
      <w:pPr>
        <w:rPr>
          <w:rFonts w:ascii="Times New Roman" w:hAnsi="Times New Roman" w:cs="Times New Roman"/>
        </w:rPr>
      </w:pPr>
      <w:r>
        <w:rPr>
          <w:rFonts w:ascii="Times New Roman" w:hAnsi="Times New Roman" w:cs="Times New Roman"/>
        </w:rPr>
        <w:t>Fokko Jan</w:t>
      </w:r>
      <w:r w:rsidR="008419B3">
        <w:rPr>
          <w:rFonts w:ascii="Times New Roman" w:hAnsi="Times New Roman" w:cs="Times New Roman"/>
        </w:rPr>
        <w:t xml:space="preserve"> noemt het </w:t>
      </w:r>
      <w:r>
        <w:rPr>
          <w:rFonts w:ascii="Times New Roman" w:hAnsi="Times New Roman" w:cs="Times New Roman"/>
        </w:rPr>
        <w:t>auteursfonds binnen het Diamant Open Access Fonds van de UvA</w:t>
      </w:r>
      <w:r w:rsidR="008419B3">
        <w:rPr>
          <w:rFonts w:ascii="Times New Roman" w:hAnsi="Times New Roman" w:cs="Times New Roman"/>
        </w:rPr>
        <w:t xml:space="preserve"> als aandachtspunt, want de</w:t>
      </w:r>
      <w:r>
        <w:rPr>
          <w:rFonts w:ascii="Times New Roman" w:hAnsi="Times New Roman" w:cs="Times New Roman"/>
        </w:rPr>
        <w:t xml:space="preserve"> aanvraagprocedure is nog enigszins onduidelijk.</w:t>
      </w:r>
      <w:r w:rsidRPr="002E3985">
        <w:rPr>
          <w:rFonts w:ascii="Times New Roman" w:hAnsi="Times New Roman" w:cs="Times New Roman"/>
        </w:rPr>
        <w:t xml:space="preserve"> </w:t>
      </w:r>
      <w:r>
        <w:rPr>
          <w:rFonts w:ascii="Times New Roman" w:hAnsi="Times New Roman" w:cs="Times New Roman"/>
        </w:rPr>
        <w:t>David legt uit dat de stichting een rekening moet indienen voor de UvA-auteurs die een bijdrage hebben geleverd aan het tijdschrift.</w:t>
      </w:r>
      <w:r w:rsidRPr="002E3985">
        <w:rPr>
          <w:rFonts w:ascii="Times New Roman" w:hAnsi="Times New Roman" w:cs="Times New Roman"/>
        </w:rPr>
        <w:t xml:space="preserve"> </w:t>
      </w:r>
      <w:r>
        <w:rPr>
          <w:rFonts w:ascii="Times New Roman" w:hAnsi="Times New Roman" w:cs="Times New Roman"/>
        </w:rPr>
        <w:t>Fokko Jan laat weten dat dit in 2022 goed is gegaan, hoewel dit niet terug te zien is in de financiële stukken, aangezien die nog ontbraken tijdens de vergadering vorig jaar. Fokko Jan zal het bestuur die stukken alsnog toesturen.</w:t>
      </w:r>
    </w:p>
    <w:p w14:paraId="1A6AC977" w14:textId="16DF4829" w:rsidR="002E3985" w:rsidRDefault="002E3985" w:rsidP="002E3985">
      <w:pPr>
        <w:rPr>
          <w:rFonts w:ascii="Times New Roman" w:hAnsi="Times New Roman" w:cs="Times New Roman"/>
        </w:rPr>
      </w:pPr>
      <w:r>
        <w:rPr>
          <w:rFonts w:ascii="Times New Roman" w:hAnsi="Times New Roman" w:cs="Times New Roman"/>
        </w:rPr>
        <w:t>Alberto constateert dat dit voor de werkgroepen ook consequenties heeft, want die moeten dan eventueel minder betalen of accepteren dat de reserve van de stichting groeit.</w:t>
      </w:r>
    </w:p>
    <w:p w14:paraId="2BEFE7AB" w14:textId="0DBF9E0B" w:rsidR="002E3985" w:rsidRDefault="002E3985" w:rsidP="002E3985">
      <w:pPr>
        <w:rPr>
          <w:rFonts w:ascii="Times New Roman" w:hAnsi="Times New Roman" w:cs="Times New Roman"/>
        </w:rPr>
      </w:pPr>
    </w:p>
    <w:p w14:paraId="37BDD0CF" w14:textId="3D350461" w:rsidR="002E3985" w:rsidRPr="002E3985" w:rsidRDefault="002E3985" w:rsidP="002E3985">
      <w:pPr>
        <w:rPr>
          <w:rFonts w:ascii="Times New Roman" w:hAnsi="Times New Roman" w:cs="Times New Roman"/>
          <w:u w:val="single"/>
        </w:rPr>
      </w:pPr>
      <w:r w:rsidRPr="002E3985">
        <w:rPr>
          <w:rFonts w:ascii="Times New Roman" w:hAnsi="Times New Roman" w:cs="Times New Roman"/>
          <w:u w:val="single"/>
        </w:rPr>
        <w:t>Procedure</w:t>
      </w:r>
    </w:p>
    <w:p w14:paraId="06D2F385" w14:textId="1F31C830" w:rsidR="00137630" w:rsidRDefault="00137630" w:rsidP="008419B3">
      <w:pPr>
        <w:rPr>
          <w:rFonts w:ascii="Times New Roman" w:hAnsi="Times New Roman" w:cs="Times New Roman"/>
        </w:rPr>
      </w:pPr>
      <w:r>
        <w:rPr>
          <w:rFonts w:ascii="Times New Roman" w:hAnsi="Times New Roman" w:cs="Times New Roman"/>
        </w:rPr>
        <w:t xml:space="preserve">Jasper geeft aan dat het voor de verenigingen fijn is </w:t>
      </w:r>
      <w:r w:rsidR="002E3985">
        <w:rPr>
          <w:rFonts w:ascii="Times New Roman" w:hAnsi="Times New Roman" w:cs="Times New Roman"/>
        </w:rPr>
        <w:t>als</w:t>
      </w:r>
      <w:r>
        <w:rPr>
          <w:rFonts w:ascii="Times New Roman" w:hAnsi="Times New Roman" w:cs="Times New Roman"/>
        </w:rPr>
        <w:t xml:space="preserve"> </w:t>
      </w:r>
      <w:r w:rsidR="002E3985">
        <w:rPr>
          <w:rFonts w:ascii="Times New Roman" w:hAnsi="Times New Roman" w:cs="Times New Roman"/>
        </w:rPr>
        <w:t>het verzoek om de jaarlijkse bijdrage zoveel mogelijk in het desbetreffende kalenderjaar gedaan wordt.</w:t>
      </w:r>
    </w:p>
    <w:p w14:paraId="28EEA3D8" w14:textId="65F02F73" w:rsidR="00137630" w:rsidRDefault="00137630" w:rsidP="008419B3">
      <w:pPr>
        <w:rPr>
          <w:rFonts w:ascii="Times New Roman" w:hAnsi="Times New Roman" w:cs="Times New Roman"/>
        </w:rPr>
      </w:pPr>
      <w:r>
        <w:rPr>
          <w:rFonts w:ascii="Times New Roman" w:hAnsi="Times New Roman" w:cs="Times New Roman"/>
        </w:rPr>
        <w:t>Feike vraagt of het nu ook goed met de bank gaat. Fokko Jan bevestigt dat na aanvankelijke opstartproblemen zaken nu soepel lopen. David gaat eventueel ook akkoord met halfjaarlijkse betalingen.</w:t>
      </w:r>
    </w:p>
    <w:p w14:paraId="6CF6D8F8" w14:textId="77777777" w:rsidR="008419B3" w:rsidRPr="008419B3" w:rsidRDefault="008419B3" w:rsidP="008419B3">
      <w:pPr>
        <w:rPr>
          <w:rFonts w:ascii="Times New Roman" w:hAnsi="Times New Roman" w:cs="Times New Roman"/>
        </w:rPr>
      </w:pPr>
    </w:p>
    <w:p w14:paraId="7451A9B7" w14:textId="321B1985" w:rsidR="008419B3" w:rsidRPr="002E3985" w:rsidRDefault="008419B3" w:rsidP="008419B3">
      <w:pPr>
        <w:rPr>
          <w:rFonts w:ascii="Times New Roman" w:hAnsi="Times New Roman" w:cs="Times New Roman"/>
          <w:u w:val="single"/>
        </w:rPr>
      </w:pPr>
      <w:r w:rsidRPr="002E3985">
        <w:rPr>
          <w:rFonts w:ascii="Times New Roman" w:hAnsi="Times New Roman" w:cs="Times New Roman"/>
          <w:u w:val="single"/>
        </w:rPr>
        <w:lastRenderedPageBreak/>
        <w:t>Van Winterfonds</w:t>
      </w:r>
    </w:p>
    <w:p w14:paraId="71467615" w14:textId="466DEB37" w:rsidR="00137630" w:rsidRDefault="000A2E00" w:rsidP="008419B3">
      <w:pPr>
        <w:rPr>
          <w:rFonts w:ascii="Times New Roman" w:hAnsi="Times New Roman" w:cs="Times New Roman"/>
        </w:rPr>
      </w:pPr>
      <w:r>
        <w:rPr>
          <w:rFonts w:ascii="Times New Roman" w:hAnsi="Times New Roman" w:cs="Times New Roman"/>
        </w:rPr>
        <w:t>2024 is het laatste jaar dat dit fonds 2.500 euro overmaakt.</w:t>
      </w:r>
    </w:p>
    <w:p w14:paraId="5066E8B0" w14:textId="77777777" w:rsidR="00137630" w:rsidRDefault="00137630" w:rsidP="008419B3">
      <w:pPr>
        <w:rPr>
          <w:rFonts w:ascii="Times New Roman" w:hAnsi="Times New Roman" w:cs="Times New Roman"/>
        </w:rPr>
      </w:pPr>
    </w:p>
    <w:p w14:paraId="792217C2" w14:textId="4F3129B3" w:rsidR="000A2E00" w:rsidRPr="002E3985" w:rsidRDefault="000A2E00" w:rsidP="008419B3">
      <w:pPr>
        <w:rPr>
          <w:rFonts w:ascii="Times New Roman" w:hAnsi="Times New Roman" w:cs="Times New Roman"/>
          <w:u w:val="single"/>
        </w:rPr>
      </w:pPr>
      <w:r w:rsidRPr="002E3985">
        <w:rPr>
          <w:rFonts w:ascii="Times New Roman" w:hAnsi="Times New Roman" w:cs="Times New Roman"/>
          <w:u w:val="single"/>
        </w:rPr>
        <w:t>Diamant Open Access Fonds van de UvA</w:t>
      </w:r>
    </w:p>
    <w:p w14:paraId="1E243287" w14:textId="5FA5488B" w:rsidR="000A2E00" w:rsidRDefault="000A2E00" w:rsidP="000A2E00">
      <w:pPr>
        <w:rPr>
          <w:rFonts w:ascii="Times New Roman" w:hAnsi="Times New Roman" w:cs="Times New Roman"/>
        </w:rPr>
      </w:pPr>
      <w:r>
        <w:rPr>
          <w:rFonts w:ascii="Times New Roman" w:hAnsi="Times New Roman" w:cs="Times New Roman"/>
        </w:rPr>
        <w:t xml:space="preserve">2024 is het laatste jaar dat </w:t>
      </w:r>
      <w:r w:rsidR="002E3985">
        <w:rPr>
          <w:rFonts w:ascii="Times New Roman" w:hAnsi="Times New Roman" w:cs="Times New Roman"/>
        </w:rPr>
        <w:t>we nog 2.500 euro uit dit fonds kunnen gebruiken (van de 10.000 euro die in 2021 is overgemaakt)</w:t>
      </w:r>
      <w:r>
        <w:rPr>
          <w:rFonts w:ascii="Times New Roman" w:hAnsi="Times New Roman" w:cs="Times New Roman"/>
        </w:rPr>
        <w:t xml:space="preserve">. Wel blijven we in aanmerking komen voor </w:t>
      </w:r>
      <w:r w:rsidR="002E3985">
        <w:rPr>
          <w:rFonts w:ascii="Times New Roman" w:hAnsi="Times New Roman" w:cs="Times New Roman"/>
        </w:rPr>
        <w:t>het auteursfonds.</w:t>
      </w:r>
    </w:p>
    <w:p w14:paraId="2750842B" w14:textId="77777777" w:rsidR="000A2E00" w:rsidRDefault="000A2E00" w:rsidP="008419B3">
      <w:pPr>
        <w:rPr>
          <w:rFonts w:ascii="Times New Roman" w:hAnsi="Times New Roman" w:cs="Times New Roman"/>
        </w:rPr>
      </w:pPr>
    </w:p>
    <w:p w14:paraId="7BE8BFD9" w14:textId="5089EB36" w:rsidR="008419B3" w:rsidRPr="002E3985" w:rsidRDefault="008419B3" w:rsidP="008419B3">
      <w:pPr>
        <w:rPr>
          <w:rFonts w:ascii="Times New Roman" w:hAnsi="Times New Roman" w:cs="Times New Roman"/>
          <w:u w:val="single"/>
        </w:rPr>
      </w:pPr>
      <w:r w:rsidRPr="002E3985">
        <w:rPr>
          <w:rFonts w:ascii="Times New Roman" w:hAnsi="Times New Roman" w:cs="Times New Roman"/>
          <w:u w:val="single"/>
        </w:rPr>
        <w:t>Maatschappij der Nederlandse Letterkunde</w:t>
      </w:r>
    </w:p>
    <w:p w14:paraId="45734DB0" w14:textId="3F97743B" w:rsidR="009C7E09" w:rsidRDefault="009C7E09" w:rsidP="008419B3">
      <w:pPr>
        <w:rPr>
          <w:rFonts w:ascii="Times New Roman" w:hAnsi="Times New Roman" w:cs="Times New Roman"/>
        </w:rPr>
      </w:pPr>
      <w:r>
        <w:rPr>
          <w:rFonts w:ascii="Times New Roman" w:hAnsi="Times New Roman" w:cs="Times New Roman"/>
        </w:rPr>
        <w:t>We krijgen ieder jaar een bedrag van 750 euro per jaar aanvragen. Hier is geen termijn aan verbonden.</w:t>
      </w:r>
      <w:r w:rsidR="002E3985">
        <w:rPr>
          <w:rFonts w:ascii="Times New Roman" w:hAnsi="Times New Roman" w:cs="Times New Roman"/>
        </w:rPr>
        <w:t xml:space="preserve"> We besluiten door te gaan met jaarlijkse betaalverzoeken.</w:t>
      </w:r>
    </w:p>
    <w:p w14:paraId="05B0ECAA" w14:textId="77777777" w:rsidR="000A2E00" w:rsidRDefault="000A2E00" w:rsidP="008419B3">
      <w:pPr>
        <w:rPr>
          <w:rFonts w:ascii="Times New Roman" w:hAnsi="Times New Roman" w:cs="Times New Roman"/>
        </w:rPr>
      </w:pPr>
    </w:p>
    <w:p w14:paraId="047479D3" w14:textId="09981068" w:rsidR="000A2E00" w:rsidRPr="002E3985" w:rsidRDefault="002E3985" w:rsidP="008419B3">
      <w:pPr>
        <w:rPr>
          <w:rFonts w:ascii="Times New Roman" w:hAnsi="Times New Roman" w:cs="Times New Roman"/>
          <w:u w:val="single"/>
        </w:rPr>
      </w:pPr>
      <w:r>
        <w:rPr>
          <w:rFonts w:ascii="Times New Roman" w:hAnsi="Times New Roman" w:cs="Times New Roman"/>
          <w:u w:val="single"/>
        </w:rPr>
        <w:t>Toekomst</w:t>
      </w:r>
    </w:p>
    <w:p w14:paraId="641FC25F" w14:textId="3043E7FB" w:rsidR="002E3985" w:rsidRDefault="002E3985" w:rsidP="008419B3">
      <w:pPr>
        <w:rPr>
          <w:rFonts w:ascii="Times New Roman" w:hAnsi="Times New Roman" w:cs="Times New Roman"/>
        </w:rPr>
      </w:pPr>
      <w:r>
        <w:rPr>
          <w:rFonts w:ascii="Times New Roman" w:hAnsi="Times New Roman" w:cs="Times New Roman"/>
        </w:rPr>
        <w:t>Het wordt dus weer iets urgenter om fondsen te werven.</w:t>
      </w:r>
    </w:p>
    <w:p w14:paraId="4D45EEC7" w14:textId="29BA1E0E" w:rsidR="000A2E00" w:rsidRDefault="000A2E00" w:rsidP="008419B3">
      <w:pPr>
        <w:rPr>
          <w:rFonts w:ascii="Times New Roman" w:hAnsi="Times New Roman" w:cs="Times New Roman"/>
        </w:rPr>
      </w:pPr>
      <w:r>
        <w:rPr>
          <w:rFonts w:ascii="Times New Roman" w:hAnsi="Times New Roman" w:cs="Times New Roman"/>
        </w:rPr>
        <w:t xml:space="preserve">Feike heeft als idee om voor het nieuwe vrouwennummer een extra fonds aan te schrijven. Ze noemt de </w:t>
      </w:r>
      <w:r w:rsidRPr="000A2E00">
        <w:rPr>
          <w:rFonts w:ascii="Times New Roman" w:hAnsi="Times New Roman" w:cs="Times New Roman"/>
        </w:rPr>
        <w:t>Thijssen-</w:t>
      </w:r>
      <w:proofErr w:type="spellStart"/>
      <w:r w:rsidRPr="000A2E00">
        <w:rPr>
          <w:rFonts w:ascii="Times New Roman" w:hAnsi="Times New Roman" w:cs="Times New Roman"/>
        </w:rPr>
        <w:t>Schoute</w:t>
      </w:r>
      <w:proofErr w:type="spellEnd"/>
      <w:r w:rsidRPr="000A2E00">
        <w:rPr>
          <w:rFonts w:ascii="Times New Roman" w:hAnsi="Times New Roman" w:cs="Times New Roman"/>
        </w:rPr>
        <w:t xml:space="preserve"> Stichting</w:t>
      </w:r>
      <w:r>
        <w:rPr>
          <w:rFonts w:ascii="Times New Roman" w:hAnsi="Times New Roman" w:cs="Times New Roman"/>
        </w:rPr>
        <w:t>. David noemt typsetting en taalredactie als mogelijkheid om eenmalig een subsidie aan te vragen.</w:t>
      </w:r>
    </w:p>
    <w:p w14:paraId="6ED10930" w14:textId="56A975B2" w:rsidR="000A2E00" w:rsidRDefault="000A2E00" w:rsidP="008419B3">
      <w:pPr>
        <w:rPr>
          <w:rFonts w:ascii="Times New Roman" w:hAnsi="Times New Roman" w:cs="Times New Roman"/>
        </w:rPr>
      </w:pPr>
      <w:r>
        <w:rPr>
          <w:rFonts w:ascii="Times New Roman" w:hAnsi="Times New Roman" w:cs="Times New Roman"/>
        </w:rPr>
        <w:t>David noemt de mogelijkheid om extra subsidie te ontvangen van een ERC-project dat een special issue over privileges gaat uitbrengen in EMLC.</w:t>
      </w:r>
    </w:p>
    <w:p w14:paraId="4D9E767A" w14:textId="77777777" w:rsidR="00AC66DA" w:rsidRDefault="000A2E00" w:rsidP="008419B3">
      <w:pPr>
        <w:rPr>
          <w:rFonts w:ascii="Times New Roman" w:hAnsi="Times New Roman" w:cs="Times New Roman"/>
        </w:rPr>
      </w:pPr>
      <w:r>
        <w:rPr>
          <w:rFonts w:ascii="Times New Roman" w:hAnsi="Times New Roman" w:cs="Times New Roman"/>
        </w:rPr>
        <w:t>Geert</w:t>
      </w:r>
      <w:r w:rsidR="00AC66DA">
        <w:rPr>
          <w:rFonts w:ascii="Times New Roman" w:hAnsi="Times New Roman" w:cs="Times New Roman"/>
        </w:rPr>
        <w:t xml:space="preserve"> en Fokko Jan</w:t>
      </w:r>
      <w:r>
        <w:rPr>
          <w:rFonts w:ascii="Times New Roman" w:hAnsi="Times New Roman" w:cs="Times New Roman"/>
        </w:rPr>
        <w:t xml:space="preserve"> vra</w:t>
      </w:r>
      <w:r w:rsidR="00AC66DA">
        <w:rPr>
          <w:rFonts w:ascii="Times New Roman" w:hAnsi="Times New Roman" w:cs="Times New Roman"/>
        </w:rPr>
        <w:t>gen</w:t>
      </w:r>
      <w:r>
        <w:rPr>
          <w:rFonts w:ascii="Times New Roman" w:hAnsi="Times New Roman" w:cs="Times New Roman"/>
        </w:rPr>
        <w:t xml:space="preserve"> naar andere fondsen die structureler willen subsidiëren.</w:t>
      </w:r>
      <w:r w:rsidR="00AC66DA">
        <w:rPr>
          <w:rFonts w:ascii="Times New Roman" w:hAnsi="Times New Roman" w:cs="Times New Roman"/>
        </w:rPr>
        <w:t xml:space="preserve"> Dit is moeilijker. Geert denkt dat we gerichter kunnen zoeken op OA-initiatieven/fondsen. Alberto noemt NWO als mogelijke financier. David denkt dat dit alleen geldt voor boeken uit NWO-projecten; daarvoor is een stimuleringsfonds.</w:t>
      </w:r>
    </w:p>
    <w:p w14:paraId="477D3528" w14:textId="6B53AFE7" w:rsidR="000A2E00" w:rsidRDefault="00AC66DA" w:rsidP="008419B3">
      <w:pPr>
        <w:rPr>
          <w:rFonts w:ascii="Times New Roman" w:hAnsi="Times New Roman" w:cs="Times New Roman"/>
        </w:rPr>
      </w:pPr>
      <w:r>
        <w:rPr>
          <w:rFonts w:ascii="Times New Roman" w:hAnsi="Times New Roman" w:cs="Times New Roman"/>
        </w:rPr>
        <w:t xml:space="preserve">Feike </w:t>
      </w:r>
      <w:r w:rsidR="00657F5C">
        <w:rPr>
          <w:rFonts w:ascii="Times New Roman" w:hAnsi="Times New Roman" w:cs="Times New Roman"/>
        </w:rPr>
        <w:t>meent</w:t>
      </w:r>
      <w:r>
        <w:rPr>
          <w:rFonts w:ascii="Times New Roman" w:hAnsi="Times New Roman" w:cs="Times New Roman"/>
        </w:rPr>
        <w:t xml:space="preserve"> dat OJ eerder</w:t>
      </w:r>
      <w:r w:rsidR="00EE01E8">
        <w:rPr>
          <w:rFonts w:ascii="Times New Roman" w:hAnsi="Times New Roman" w:cs="Times New Roman"/>
        </w:rPr>
        <w:t xml:space="preserve"> opperde </w:t>
      </w:r>
      <w:r>
        <w:rPr>
          <w:rFonts w:ascii="Times New Roman" w:hAnsi="Times New Roman" w:cs="Times New Roman"/>
        </w:rPr>
        <w:t xml:space="preserve">dat bij vergroting van het fonds het jaarbedrag omlaag zou kunnen gaan. Dit was eerder een discussiepunt toen we bij de stichting nog alternatieven hebben overwogen zoals AUP. OJ zegde toen toe dat de kosten bij groei van het </w:t>
      </w:r>
      <w:r w:rsidR="00EE01E8">
        <w:rPr>
          <w:rFonts w:ascii="Times New Roman" w:hAnsi="Times New Roman" w:cs="Times New Roman"/>
        </w:rPr>
        <w:t>tijdschriftenfonds</w:t>
      </w:r>
      <w:r>
        <w:rPr>
          <w:rFonts w:ascii="Times New Roman" w:hAnsi="Times New Roman" w:cs="Times New Roman"/>
        </w:rPr>
        <w:t xml:space="preserve"> waarschijnlijk zouden dalen.</w:t>
      </w:r>
      <w:r w:rsidR="00657F5C">
        <w:rPr>
          <w:rFonts w:ascii="Times New Roman" w:hAnsi="Times New Roman" w:cs="Times New Roman"/>
        </w:rPr>
        <w:t xml:space="preserve"> David gaat hier achteraan.</w:t>
      </w:r>
    </w:p>
    <w:p w14:paraId="2351C223" w14:textId="77777777" w:rsidR="00137630" w:rsidRPr="008419B3" w:rsidRDefault="00137630" w:rsidP="008419B3">
      <w:pPr>
        <w:rPr>
          <w:rFonts w:ascii="Times New Roman" w:hAnsi="Times New Roman" w:cs="Times New Roman"/>
        </w:rPr>
      </w:pPr>
    </w:p>
    <w:p w14:paraId="598CD03E" w14:textId="77777777" w:rsidR="008419B3" w:rsidRPr="00AC66DA" w:rsidRDefault="008419B3" w:rsidP="008419B3">
      <w:pPr>
        <w:rPr>
          <w:rFonts w:ascii="Times New Roman" w:hAnsi="Times New Roman" w:cs="Times New Roman"/>
          <w:b/>
          <w:bCs/>
        </w:rPr>
      </w:pPr>
      <w:r w:rsidRPr="00AC66DA">
        <w:rPr>
          <w:rFonts w:ascii="Times New Roman" w:hAnsi="Times New Roman" w:cs="Times New Roman"/>
          <w:b/>
          <w:bCs/>
        </w:rPr>
        <w:t>4. jaarstukken 2023 en begroting 2024 (stukken komen op een later moment)</w:t>
      </w:r>
    </w:p>
    <w:p w14:paraId="0280CCBF" w14:textId="4A2B86C8" w:rsidR="00AC66DA" w:rsidRDefault="00AC66DA" w:rsidP="008419B3">
      <w:pPr>
        <w:rPr>
          <w:rFonts w:ascii="Times New Roman" w:hAnsi="Times New Roman" w:cs="Times New Roman"/>
        </w:rPr>
      </w:pPr>
      <w:r>
        <w:rPr>
          <w:rFonts w:ascii="Times New Roman" w:hAnsi="Times New Roman" w:cs="Times New Roman"/>
        </w:rPr>
        <w:t>Herwerkte stukken volgen</w:t>
      </w:r>
      <w:r w:rsidR="00EE01E8">
        <w:rPr>
          <w:rFonts w:ascii="Times New Roman" w:hAnsi="Times New Roman" w:cs="Times New Roman"/>
        </w:rPr>
        <w:t xml:space="preserve"> voor 2022.</w:t>
      </w:r>
    </w:p>
    <w:p w14:paraId="5AB1C1A2" w14:textId="77777777" w:rsidR="00AC66DA" w:rsidRPr="008419B3" w:rsidRDefault="00AC66DA" w:rsidP="008419B3">
      <w:pPr>
        <w:rPr>
          <w:rFonts w:ascii="Times New Roman" w:hAnsi="Times New Roman" w:cs="Times New Roman"/>
        </w:rPr>
      </w:pPr>
    </w:p>
    <w:p w14:paraId="0A1DC586" w14:textId="77777777" w:rsidR="008419B3" w:rsidRPr="008163D4" w:rsidRDefault="008419B3" w:rsidP="008419B3">
      <w:pPr>
        <w:rPr>
          <w:rFonts w:ascii="Times New Roman" w:hAnsi="Times New Roman" w:cs="Times New Roman"/>
          <w:b/>
          <w:bCs/>
        </w:rPr>
      </w:pPr>
      <w:r w:rsidRPr="008163D4">
        <w:rPr>
          <w:rFonts w:ascii="Times New Roman" w:hAnsi="Times New Roman" w:cs="Times New Roman"/>
          <w:b/>
          <w:bCs/>
        </w:rPr>
        <w:t>5. taakverdeling bestuur</w:t>
      </w:r>
    </w:p>
    <w:p w14:paraId="16C643E3" w14:textId="50B95568" w:rsidR="00AC66DA" w:rsidRDefault="008163D4" w:rsidP="008419B3">
      <w:pPr>
        <w:rPr>
          <w:rFonts w:ascii="Times New Roman" w:hAnsi="Times New Roman" w:cs="Times New Roman"/>
        </w:rPr>
      </w:pPr>
      <w:r>
        <w:rPr>
          <w:rFonts w:ascii="Times New Roman" w:hAnsi="Times New Roman" w:cs="Times New Roman"/>
        </w:rPr>
        <w:t>Geert noemt de statutaire bepaling dat de bestuurstermijn drie jaar is. Feike betwijfelt of het verstandig is ons daar te strikt aan te houden.</w:t>
      </w:r>
      <w:r w:rsidR="00EE01E8">
        <w:rPr>
          <w:rFonts w:ascii="Times New Roman" w:hAnsi="Times New Roman" w:cs="Times New Roman"/>
        </w:rPr>
        <w:t xml:space="preserve"> Jasper stelt als tussenoplossingen de volgende lijst op en deelt die tijdens de toekomstige bestuursvergaderingen.</w:t>
      </w:r>
    </w:p>
    <w:p w14:paraId="1A5C8509" w14:textId="77777777" w:rsidR="008163D4" w:rsidRDefault="008163D4" w:rsidP="008419B3">
      <w:pPr>
        <w:rPr>
          <w:rFonts w:ascii="Times New Roman" w:hAnsi="Times New Roman" w:cs="Times New Roman"/>
        </w:rPr>
      </w:pPr>
    </w:p>
    <w:p w14:paraId="332F67D8" w14:textId="77777777" w:rsidR="008419B3" w:rsidRPr="008163D4" w:rsidRDefault="008419B3" w:rsidP="008419B3">
      <w:pPr>
        <w:rPr>
          <w:rFonts w:ascii="Times New Roman" w:hAnsi="Times New Roman" w:cs="Times New Roman"/>
          <w:b/>
          <w:bCs/>
        </w:rPr>
      </w:pPr>
      <w:r w:rsidRPr="008163D4">
        <w:rPr>
          <w:rFonts w:ascii="Times New Roman" w:hAnsi="Times New Roman" w:cs="Times New Roman"/>
          <w:b/>
          <w:bCs/>
        </w:rPr>
        <w:t>6. nieuws van de redactie</w:t>
      </w:r>
    </w:p>
    <w:p w14:paraId="690A2B05" w14:textId="77777777" w:rsidR="00EE01E8" w:rsidRDefault="00EE01E8" w:rsidP="008419B3">
      <w:pPr>
        <w:rPr>
          <w:rFonts w:ascii="Times New Roman" w:hAnsi="Times New Roman" w:cs="Times New Roman"/>
        </w:rPr>
      </w:pPr>
    </w:p>
    <w:p w14:paraId="05F43AC6" w14:textId="31864FD8" w:rsidR="00EE01E8" w:rsidRPr="00EE01E8" w:rsidRDefault="00EE01E8" w:rsidP="008419B3">
      <w:pPr>
        <w:rPr>
          <w:rFonts w:ascii="Times New Roman" w:hAnsi="Times New Roman" w:cs="Times New Roman"/>
          <w:u w:val="single"/>
        </w:rPr>
      </w:pPr>
      <w:r w:rsidRPr="00EE01E8">
        <w:rPr>
          <w:rFonts w:ascii="Times New Roman" w:hAnsi="Times New Roman" w:cs="Times New Roman"/>
          <w:u w:val="single"/>
        </w:rPr>
        <w:t>Algemeen</w:t>
      </w:r>
    </w:p>
    <w:p w14:paraId="4872BE35" w14:textId="462148D7" w:rsidR="00EE01E8" w:rsidRDefault="008163D4" w:rsidP="008419B3">
      <w:pPr>
        <w:rPr>
          <w:rFonts w:ascii="Times New Roman" w:hAnsi="Times New Roman" w:cs="Times New Roman"/>
        </w:rPr>
      </w:pPr>
      <w:r>
        <w:rPr>
          <w:rFonts w:ascii="Times New Roman" w:hAnsi="Times New Roman" w:cs="Times New Roman"/>
        </w:rPr>
        <w:t>David geeft een update. Het gaat goed met de kopij op dit moment. Af en toe waren er ups en downs in het verleden maar nu gaat het goed. Er zijn twee themanummers in de maak. Een derde is te verwachten. David geeft binnenkort een workshop ‘</w:t>
      </w:r>
      <w:proofErr w:type="spellStart"/>
      <w:r>
        <w:rPr>
          <w:rFonts w:ascii="Times New Roman" w:hAnsi="Times New Roman" w:cs="Times New Roman"/>
        </w:rPr>
        <w:t>how</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publish</w:t>
      </w:r>
      <w:proofErr w:type="spellEnd"/>
      <w:r>
        <w:rPr>
          <w:rFonts w:ascii="Times New Roman" w:hAnsi="Times New Roman" w:cs="Times New Roman"/>
        </w:rPr>
        <w:t xml:space="preserve"> </w:t>
      </w:r>
      <w:proofErr w:type="spellStart"/>
      <w:r>
        <w:rPr>
          <w:rFonts w:ascii="Times New Roman" w:hAnsi="Times New Roman" w:cs="Times New Roman"/>
        </w:rPr>
        <w:t>your</w:t>
      </w:r>
      <w:proofErr w:type="spellEnd"/>
      <w:r>
        <w:rPr>
          <w:rFonts w:ascii="Times New Roman" w:hAnsi="Times New Roman" w:cs="Times New Roman"/>
        </w:rPr>
        <w:t xml:space="preserve"> first </w:t>
      </w:r>
      <w:proofErr w:type="spellStart"/>
      <w:r>
        <w:rPr>
          <w:rFonts w:ascii="Times New Roman" w:hAnsi="Times New Roman" w:cs="Times New Roman"/>
        </w:rPr>
        <w:t>journal</w:t>
      </w:r>
      <w:proofErr w:type="spellEnd"/>
      <w:r>
        <w:rPr>
          <w:rFonts w:ascii="Times New Roman" w:hAnsi="Times New Roman" w:cs="Times New Roman"/>
        </w:rPr>
        <w:t xml:space="preserve"> </w:t>
      </w:r>
      <w:proofErr w:type="spellStart"/>
      <w:r>
        <w:rPr>
          <w:rFonts w:ascii="Times New Roman" w:hAnsi="Times New Roman" w:cs="Times New Roman"/>
        </w:rPr>
        <w:t>article</w:t>
      </w:r>
      <w:proofErr w:type="spellEnd"/>
      <w:r>
        <w:rPr>
          <w:rFonts w:ascii="Times New Roman" w:hAnsi="Times New Roman" w:cs="Times New Roman"/>
        </w:rPr>
        <w:t xml:space="preserve">’. </w:t>
      </w:r>
    </w:p>
    <w:p w14:paraId="634849F0" w14:textId="77777777" w:rsidR="00EE01E8" w:rsidRDefault="00EE01E8" w:rsidP="008419B3">
      <w:pPr>
        <w:rPr>
          <w:rFonts w:ascii="Times New Roman" w:hAnsi="Times New Roman" w:cs="Times New Roman"/>
        </w:rPr>
      </w:pPr>
    </w:p>
    <w:p w14:paraId="082D65E7" w14:textId="2D29DDD7" w:rsidR="00EE01E8" w:rsidRPr="00EE01E8" w:rsidRDefault="00EE01E8" w:rsidP="008419B3">
      <w:pPr>
        <w:rPr>
          <w:rFonts w:ascii="Times New Roman" w:hAnsi="Times New Roman" w:cs="Times New Roman"/>
          <w:u w:val="single"/>
        </w:rPr>
      </w:pPr>
      <w:r w:rsidRPr="00EE01E8">
        <w:rPr>
          <w:rFonts w:ascii="Times New Roman" w:hAnsi="Times New Roman" w:cs="Times New Roman"/>
          <w:u w:val="single"/>
        </w:rPr>
        <w:t>Samenstelling redactie</w:t>
      </w:r>
    </w:p>
    <w:p w14:paraId="77CBB8C8" w14:textId="74F7D8E2" w:rsidR="008163D4" w:rsidRDefault="008163D4" w:rsidP="008419B3">
      <w:pPr>
        <w:rPr>
          <w:rFonts w:ascii="Times New Roman" w:hAnsi="Times New Roman" w:cs="Times New Roman"/>
        </w:rPr>
      </w:pPr>
      <w:r>
        <w:rPr>
          <w:rFonts w:ascii="Times New Roman" w:hAnsi="Times New Roman" w:cs="Times New Roman"/>
        </w:rPr>
        <w:t xml:space="preserve">Feike bespreekt de samenstelling van de redactie. Joris Oddens was afgelopen </w:t>
      </w:r>
      <w:r w:rsidR="00EE01E8">
        <w:rPr>
          <w:rFonts w:ascii="Times New Roman" w:hAnsi="Times New Roman" w:cs="Times New Roman"/>
        </w:rPr>
        <w:t>vijf</w:t>
      </w:r>
      <w:r>
        <w:rPr>
          <w:rFonts w:ascii="Times New Roman" w:hAnsi="Times New Roman" w:cs="Times New Roman"/>
        </w:rPr>
        <w:t xml:space="preserve"> jaar voorzitter van de redactie</w:t>
      </w:r>
      <w:r w:rsidR="00EE01E8" w:rsidRPr="00EE01E8">
        <w:rPr>
          <w:rFonts w:ascii="Times New Roman" w:hAnsi="Times New Roman" w:cs="Times New Roman"/>
        </w:rPr>
        <w:t xml:space="preserve"> </w:t>
      </w:r>
      <w:r w:rsidR="00EE01E8">
        <w:rPr>
          <w:rFonts w:ascii="Times New Roman" w:hAnsi="Times New Roman" w:cs="Times New Roman"/>
        </w:rPr>
        <w:t>en stopt binnenkort als redactievoorzitter en -lid; Feike neemt het tijdelijk over.</w:t>
      </w:r>
      <w:r>
        <w:rPr>
          <w:rFonts w:ascii="Times New Roman" w:hAnsi="Times New Roman" w:cs="Times New Roman"/>
        </w:rPr>
        <w:t xml:space="preserve"> David is als redactiesecretaris een spin in het web maar wil over twee jaar</w:t>
      </w:r>
      <w:r w:rsidR="00EE01E8">
        <w:rPr>
          <w:rFonts w:ascii="Times New Roman" w:hAnsi="Times New Roman" w:cs="Times New Roman"/>
        </w:rPr>
        <w:t xml:space="preserve"> </w:t>
      </w:r>
      <w:r>
        <w:rPr>
          <w:rFonts w:ascii="Times New Roman" w:hAnsi="Times New Roman" w:cs="Times New Roman"/>
        </w:rPr>
        <w:t>wel stoppen. Complicerende factor is dat redactieleden soms tijdelijke posities bekleden waardoor aansturing en stabiliteit nog aandachtspunten zijn.</w:t>
      </w:r>
    </w:p>
    <w:p w14:paraId="138F182C" w14:textId="78ECE7EC" w:rsidR="008163D4" w:rsidRDefault="008163D4" w:rsidP="008419B3">
      <w:pPr>
        <w:rPr>
          <w:rFonts w:ascii="Times New Roman" w:hAnsi="Times New Roman" w:cs="Times New Roman"/>
        </w:rPr>
      </w:pPr>
      <w:r>
        <w:rPr>
          <w:rFonts w:ascii="Times New Roman" w:hAnsi="Times New Roman" w:cs="Times New Roman"/>
        </w:rPr>
        <w:lastRenderedPageBreak/>
        <w:t xml:space="preserve">Feike constateert dat het goed gaat met de profilering van </w:t>
      </w:r>
      <w:r w:rsidRPr="00EE01E8">
        <w:rPr>
          <w:rFonts w:ascii="Times New Roman" w:hAnsi="Times New Roman" w:cs="Times New Roman"/>
          <w:i/>
          <w:iCs/>
        </w:rPr>
        <w:t>EMLC</w:t>
      </w:r>
      <w:r>
        <w:rPr>
          <w:rFonts w:ascii="Times New Roman" w:hAnsi="Times New Roman" w:cs="Times New Roman"/>
        </w:rPr>
        <w:t xml:space="preserve">. Dat zien we aan </w:t>
      </w:r>
      <w:r w:rsidR="003E4127">
        <w:rPr>
          <w:rFonts w:ascii="Times New Roman" w:hAnsi="Times New Roman" w:cs="Times New Roman"/>
        </w:rPr>
        <w:t>kopij en aan de enthousiaste toezegging van nieuwe redactieleden om deel uit te maken van de redactie.</w:t>
      </w:r>
    </w:p>
    <w:p w14:paraId="29AEC920" w14:textId="77777777" w:rsidR="00EE01E8" w:rsidRDefault="00EE01E8" w:rsidP="008419B3">
      <w:pPr>
        <w:rPr>
          <w:rFonts w:ascii="Times New Roman" w:hAnsi="Times New Roman" w:cs="Times New Roman"/>
        </w:rPr>
      </w:pPr>
    </w:p>
    <w:p w14:paraId="4ACBC739" w14:textId="70153346" w:rsidR="00EE01E8" w:rsidRPr="00EE01E8" w:rsidRDefault="00EE01E8" w:rsidP="008419B3">
      <w:pPr>
        <w:rPr>
          <w:rFonts w:ascii="Times New Roman" w:hAnsi="Times New Roman" w:cs="Times New Roman"/>
          <w:u w:val="single"/>
        </w:rPr>
      </w:pPr>
      <w:r w:rsidRPr="00EE01E8">
        <w:rPr>
          <w:rFonts w:ascii="Times New Roman" w:hAnsi="Times New Roman" w:cs="Times New Roman"/>
          <w:u w:val="single"/>
        </w:rPr>
        <w:t>Indexering</w:t>
      </w:r>
    </w:p>
    <w:p w14:paraId="4B0BFC25" w14:textId="3561831B" w:rsidR="003E4127" w:rsidRDefault="003E4127" w:rsidP="008419B3">
      <w:pPr>
        <w:rPr>
          <w:rFonts w:ascii="Times New Roman" w:hAnsi="Times New Roman" w:cs="Times New Roman"/>
        </w:rPr>
      </w:pPr>
      <w:r>
        <w:rPr>
          <w:rFonts w:ascii="Times New Roman" w:hAnsi="Times New Roman" w:cs="Times New Roman"/>
        </w:rPr>
        <w:t xml:space="preserve">Indexering (bijvoorbeeld Web of </w:t>
      </w:r>
      <w:proofErr w:type="spellStart"/>
      <w:r>
        <w:rPr>
          <w:rFonts w:ascii="Times New Roman" w:hAnsi="Times New Roman" w:cs="Times New Roman"/>
        </w:rPr>
        <w:t>Science</w:t>
      </w:r>
      <w:proofErr w:type="spellEnd"/>
      <w:r w:rsidR="009C7E09">
        <w:rPr>
          <w:rFonts w:ascii="Times New Roman" w:hAnsi="Times New Roman" w:cs="Times New Roman"/>
        </w:rPr>
        <w:t xml:space="preserve">, </w:t>
      </w:r>
      <w:proofErr w:type="spellStart"/>
      <w:r w:rsidR="009C7E09">
        <w:rPr>
          <w:rFonts w:ascii="Times New Roman" w:hAnsi="Times New Roman" w:cs="Times New Roman"/>
        </w:rPr>
        <w:t>Clarivate</w:t>
      </w:r>
      <w:proofErr w:type="spellEnd"/>
      <w:r>
        <w:rPr>
          <w:rFonts w:ascii="Times New Roman" w:hAnsi="Times New Roman" w:cs="Times New Roman"/>
        </w:rPr>
        <w:t>)</w:t>
      </w:r>
      <w:r w:rsidR="007150C7">
        <w:rPr>
          <w:rFonts w:ascii="Times New Roman" w:hAnsi="Times New Roman" w:cs="Times New Roman"/>
        </w:rPr>
        <w:t xml:space="preserve"> </w:t>
      </w:r>
      <w:r>
        <w:rPr>
          <w:rFonts w:ascii="Times New Roman" w:hAnsi="Times New Roman" w:cs="Times New Roman"/>
        </w:rPr>
        <w:t>is erg ingewikkeld, onder andere omdat onduidelijk is wie de uitgever van het tijdschrift is. David vraagt: wie is onze uitgever.</w:t>
      </w:r>
    </w:p>
    <w:p w14:paraId="78AFCBBC" w14:textId="0FB580A6" w:rsidR="003E4127" w:rsidRDefault="003E4127" w:rsidP="008419B3">
      <w:pPr>
        <w:rPr>
          <w:rFonts w:ascii="Times New Roman" w:hAnsi="Times New Roman" w:cs="Times New Roman"/>
        </w:rPr>
      </w:pPr>
      <w:r>
        <w:rPr>
          <w:rFonts w:ascii="Times New Roman" w:hAnsi="Times New Roman" w:cs="Times New Roman"/>
        </w:rPr>
        <w:t>We gaan ervanuit dat de stichting de uitgever is. Nadeel van die constructie is dat Jan Willem Wijnen ons dan dus niet kan helpen met die database-kwesties. OJ als uitgever aangeven is voor ons niet zo aantrekkelijk. Jan Willem stelde een gedeelde uitgave voor. Hierover is Carolina aan het nadenken.</w:t>
      </w:r>
    </w:p>
    <w:p w14:paraId="4A35B7F7" w14:textId="79A9AADD" w:rsidR="009C7E09" w:rsidRDefault="009C7E09" w:rsidP="008419B3">
      <w:pPr>
        <w:rPr>
          <w:rFonts w:ascii="Times New Roman" w:hAnsi="Times New Roman" w:cs="Times New Roman"/>
        </w:rPr>
      </w:pPr>
      <w:r>
        <w:rPr>
          <w:rFonts w:ascii="Times New Roman" w:hAnsi="Times New Roman" w:cs="Times New Roman"/>
        </w:rPr>
        <w:t>Alberto vraagt of het niet mogelijk is om Jan Willem Wijnen namens de stichting een volmacht te geven deze zaken af te handelen. David laat weten dat dit erg ingewikkeld is.</w:t>
      </w:r>
    </w:p>
    <w:p w14:paraId="1D15BC43" w14:textId="7739E2EA" w:rsidR="009C7E09" w:rsidRDefault="009C7E09" w:rsidP="008419B3">
      <w:pPr>
        <w:rPr>
          <w:rFonts w:ascii="Times New Roman" w:hAnsi="Times New Roman" w:cs="Times New Roman"/>
        </w:rPr>
      </w:pPr>
      <w:r>
        <w:rPr>
          <w:rFonts w:ascii="Times New Roman" w:hAnsi="Times New Roman" w:cs="Times New Roman"/>
        </w:rPr>
        <w:t>Geert informeert naar hoe andere tijdschriften dit hebben opgelost.</w:t>
      </w:r>
    </w:p>
    <w:p w14:paraId="700A643B" w14:textId="29BE554D" w:rsidR="009C7E09" w:rsidRDefault="009C7E09" w:rsidP="008419B3">
      <w:pPr>
        <w:rPr>
          <w:rFonts w:ascii="Times New Roman" w:hAnsi="Times New Roman" w:cs="Times New Roman"/>
        </w:rPr>
      </w:pPr>
      <w:r>
        <w:rPr>
          <w:rFonts w:ascii="Times New Roman" w:hAnsi="Times New Roman" w:cs="Times New Roman"/>
        </w:rPr>
        <w:t>Belangrijkste punt is echter dat het tijdschrift ons eigendom blijft.</w:t>
      </w:r>
    </w:p>
    <w:p w14:paraId="3B6C8FC5" w14:textId="77777777" w:rsidR="008163D4" w:rsidRPr="008419B3" w:rsidRDefault="008163D4" w:rsidP="008419B3">
      <w:pPr>
        <w:rPr>
          <w:rFonts w:ascii="Times New Roman" w:hAnsi="Times New Roman" w:cs="Times New Roman"/>
        </w:rPr>
      </w:pPr>
    </w:p>
    <w:p w14:paraId="771E406F" w14:textId="3CAF8BDB" w:rsidR="008419B3" w:rsidRPr="00AF0619" w:rsidRDefault="008419B3" w:rsidP="008419B3">
      <w:pPr>
        <w:rPr>
          <w:rFonts w:ascii="Times New Roman" w:hAnsi="Times New Roman" w:cs="Times New Roman"/>
          <w:b/>
          <w:bCs/>
        </w:rPr>
      </w:pPr>
      <w:r w:rsidRPr="00AF0619">
        <w:rPr>
          <w:rFonts w:ascii="Times New Roman" w:hAnsi="Times New Roman" w:cs="Times New Roman"/>
          <w:b/>
          <w:bCs/>
        </w:rPr>
        <w:t xml:space="preserve">7. </w:t>
      </w:r>
      <w:proofErr w:type="spellStart"/>
      <w:r w:rsidRPr="00AF0619">
        <w:rPr>
          <w:rFonts w:ascii="Times New Roman" w:hAnsi="Times New Roman" w:cs="Times New Roman"/>
          <w:b/>
          <w:bCs/>
        </w:rPr>
        <w:t>w.v.t.t.k</w:t>
      </w:r>
      <w:proofErr w:type="spellEnd"/>
      <w:r w:rsidRPr="00AF0619">
        <w:rPr>
          <w:rFonts w:ascii="Times New Roman" w:hAnsi="Times New Roman" w:cs="Times New Roman"/>
          <w:b/>
          <w:bCs/>
        </w:rPr>
        <w:t>. en rondvraag</w:t>
      </w:r>
    </w:p>
    <w:p w14:paraId="4850D4C8" w14:textId="12979D4B" w:rsidR="008163D4" w:rsidRDefault="009C7E09" w:rsidP="008419B3">
      <w:pPr>
        <w:rPr>
          <w:rFonts w:ascii="Times New Roman" w:hAnsi="Times New Roman" w:cs="Times New Roman"/>
        </w:rPr>
      </w:pPr>
      <w:r>
        <w:rPr>
          <w:rFonts w:ascii="Times New Roman" w:hAnsi="Times New Roman" w:cs="Times New Roman"/>
        </w:rPr>
        <w:t xml:space="preserve">Er zijn naast een kleine vraag van Jasper geen verdere </w:t>
      </w:r>
      <w:r w:rsidR="00EE01E8">
        <w:rPr>
          <w:rFonts w:ascii="Times New Roman" w:hAnsi="Times New Roman" w:cs="Times New Roman"/>
        </w:rPr>
        <w:t>vragen.</w:t>
      </w:r>
    </w:p>
    <w:p w14:paraId="0EDFEDAE" w14:textId="77777777" w:rsidR="00137630" w:rsidRDefault="00137630" w:rsidP="008419B3">
      <w:pPr>
        <w:rPr>
          <w:rFonts w:ascii="Times New Roman" w:hAnsi="Times New Roman" w:cs="Times New Roman"/>
        </w:rPr>
      </w:pPr>
    </w:p>
    <w:p w14:paraId="0C14F87E" w14:textId="5028F6F4" w:rsidR="00137630" w:rsidRPr="00137630" w:rsidRDefault="00137630" w:rsidP="008419B3">
      <w:pPr>
        <w:rPr>
          <w:rFonts w:ascii="Times New Roman" w:hAnsi="Times New Roman" w:cs="Times New Roman"/>
          <w:b/>
          <w:bCs/>
        </w:rPr>
      </w:pPr>
      <w:r w:rsidRPr="00137630">
        <w:rPr>
          <w:rFonts w:ascii="Times New Roman" w:hAnsi="Times New Roman" w:cs="Times New Roman"/>
          <w:b/>
          <w:bCs/>
        </w:rPr>
        <w:t>Actiepunten</w:t>
      </w:r>
    </w:p>
    <w:p w14:paraId="08D27127" w14:textId="6D0238FE" w:rsidR="00137630" w:rsidRDefault="00137630" w:rsidP="008419B3">
      <w:pPr>
        <w:rPr>
          <w:rFonts w:ascii="Times New Roman" w:hAnsi="Times New Roman" w:cs="Times New Roman"/>
        </w:rPr>
      </w:pPr>
      <w:r>
        <w:rPr>
          <w:rFonts w:ascii="Times New Roman" w:hAnsi="Times New Roman" w:cs="Times New Roman"/>
        </w:rPr>
        <w:t>Geert gaat Pascal Braak vragen om mogelijkheden verlenging van de subsidie.</w:t>
      </w:r>
    </w:p>
    <w:p w14:paraId="7E4D5124" w14:textId="5D7A0CD4" w:rsidR="000A2E00" w:rsidRDefault="00AC66DA" w:rsidP="008419B3">
      <w:pPr>
        <w:rPr>
          <w:rFonts w:ascii="Times New Roman" w:hAnsi="Times New Roman" w:cs="Times New Roman"/>
        </w:rPr>
      </w:pPr>
      <w:r>
        <w:rPr>
          <w:rFonts w:ascii="Times New Roman" w:hAnsi="Times New Roman" w:cs="Times New Roman"/>
        </w:rPr>
        <w:t>Geert en Jasper gaan achter het Van Winterfonds aan</w:t>
      </w:r>
      <w:r w:rsidR="00EE01E8">
        <w:rPr>
          <w:rFonts w:ascii="Times New Roman" w:hAnsi="Times New Roman" w:cs="Times New Roman"/>
        </w:rPr>
        <w:t>.</w:t>
      </w:r>
    </w:p>
    <w:p w14:paraId="256449E8" w14:textId="352D580A" w:rsidR="00AC66DA" w:rsidRDefault="00AC66DA" w:rsidP="008419B3">
      <w:pPr>
        <w:rPr>
          <w:rFonts w:ascii="Times New Roman" w:hAnsi="Times New Roman" w:cs="Times New Roman"/>
        </w:rPr>
      </w:pPr>
      <w:r>
        <w:rPr>
          <w:rFonts w:ascii="Times New Roman" w:hAnsi="Times New Roman" w:cs="Times New Roman"/>
        </w:rPr>
        <w:t xml:space="preserve">Feike doet een aanvraag namens de stichting bij de </w:t>
      </w:r>
      <w:r w:rsidRPr="00AC66DA">
        <w:rPr>
          <w:rFonts w:ascii="Times New Roman" w:hAnsi="Times New Roman" w:cs="Times New Roman"/>
        </w:rPr>
        <w:t>Thijssen-</w:t>
      </w:r>
      <w:proofErr w:type="spellStart"/>
      <w:r w:rsidRPr="00AC66DA">
        <w:rPr>
          <w:rFonts w:ascii="Times New Roman" w:hAnsi="Times New Roman" w:cs="Times New Roman"/>
        </w:rPr>
        <w:t>Schoute</w:t>
      </w:r>
      <w:proofErr w:type="spellEnd"/>
      <w:r w:rsidRPr="00AC66DA">
        <w:rPr>
          <w:rFonts w:ascii="Times New Roman" w:hAnsi="Times New Roman" w:cs="Times New Roman"/>
        </w:rPr>
        <w:t xml:space="preserve"> Stichting</w:t>
      </w:r>
    </w:p>
    <w:p w14:paraId="16B78CF3" w14:textId="30A8B4A0" w:rsidR="00AC66DA" w:rsidRDefault="00AC66DA" w:rsidP="008419B3">
      <w:pPr>
        <w:rPr>
          <w:rFonts w:ascii="Times New Roman" w:hAnsi="Times New Roman" w:cs="Times New Roman"/>
        </w:rPr>
      </w:pPr>
      <w:r>
        <w:rPr>
          <w:rFonts w:ascii="Times New Roman" w:hAnsi="Times New Roman" w:cs="Times New Roman"/>
        </w:rPr>
        <w:t xml:space="preserve">Fokko Jan onderzoekt mogelijkheden voor structurelere financiering bij de </w:t>
      </w:r>
      <w:r w:rsidRPr="00AC66DA">
        <w:rPr>
          <w:rFonts w:ascii="Times New Roman" w:hAnsi="Times New Roman" w:cs="Times New Roman"/>
        </w:rPr>
        <w:t>Thijssen-</w:t>
      </w:r>
      <w:proofErr w:type="spellStart"/>
      <w:r w:rsidRPr="00AC66DA">
        <w:rPr>
          <w:rFonts w:ascii="Times New Roman" w:hAnsi="Times New Roman" w:cs="Times New Roman"/>
        </w:rPr>
        <w:t>Schoute</w:t>
      </w:r>
      <w:proofErr w:type="spellEnd"/>
      <w:r w:rsidRPr="00AC66DA">
        <w:rPr>
          <w:rFonts w:ascii="Times New Roman" w:hAnsi="Times New Roman" w:cs="Times New Roman"/>
        </w:rPr>
        <w:t xml:space="preserve"> Stichting</w:t>
      </w:r>
      <w:r>
        <w:rPr>
          <w:rFonts w:ascii="Times New Roman" w:hAnsi="Times New Roman" w:cs="Times New Roman"/>
        </w:rPr>
        <w:t>.</w:t>
      </w:r>
    </w:p>
    <w:p w14:paraId="7A611F91" w14:textId="2C554811" w:rsidR="00AC66DA" w:rsidRDefault="00AC66DA" w:rsidP="008419B3">
      <w:pPr>
        <w:rPr>
          <w:rFonts w:ascii="Times New Roman" w:hAnsi="Times New Roman" w:cs="Times New Roman"/>
        </w:rPr>
      </w:pPr>
      <w:r>
        <w:rPr>
          <w:rFonts w:ascii="Times New Roman" w:hAnsi="Times New Roman" w:cs="Times New Roman"/>
        </w:rPr>
        <w:t>David benadert Jan Willem Wijnen om te vragen naar de eventuele verlaging van OJ-kosten.</w:t>
      </w:r>
    </w:p>
    <w:p w14:paraId="1AC37F69" w14:textId="2ACA7C6D" w:rsidR="008163D4" w:rsidRDefault="008163D4" w:rsidP="008419B3">
      <w:pPr>
        <w:rPr>
          <w:rFonts w:ascii="Times New Roman" w:hAnsi="Times New Roman" w:cs="Times New Roman"/>
        </w:rPr>
      </w:pPr>
      <w:r>
        <w:rPr>
          <w:rFonts w:ascii="Times New Roman" w:hAnsi="Times New Roman" w:cs="Times New Roman"/>
        </w:rPr>
        <w:t>Jasper maakt een lijst van bestuurstermijnen en laat die steeds terugkomen in de verslagen van de vergaderingen.</w:t>
      </w:r>
    </w:p>
    <w:p w14:paraId="6CEC9739" w14:textId="77777777" w:rsidR="00AC66DA" w:rsidRDefault="00AC66DA" w:rsidP="008419B3">
      <w:pPr>
        <w:rPr>
          <w:rFonts w:ascii="Times New Roman" w:hAnsi="Times New Roman" w:cs="Times New Roman"/>
        </w:rPr>
      </w:pPr>
    </w:p>
    <w:p w14:paraId="33A90101" w14:textId="77777777" w:rsidR="00AC66DA" w:rsidRPr="008419B3" w:rsidRDefault="00AC66DA" w:rsidP="008419B3">
      <w:pPr>
        <w:rPr>
          <w:rFonts w:ascii="Times New Roman" w:hAnsi="Times New Roman" w:cs="Times New Roman"/>
        </w:rPr>
      </w:pPr>
    </w:p>
    <w:sectPr w:rsidR="00AC66DA" w:rsidRPr="00841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AC"/>
    <w:rsid w:val="000A2E00"/>
    <w:rsid w:val="00137630"/>
    <w:rsid w:val="00183620"/>
    <w:rsid w:val="002A0D3F"/>
    <w:rsid w:val="002E3985"/>
    <w:rsid w:val="003E4127"/>
    <w:rsid w:val="006158AC"/>
    <w:rsid w:val="00657F5C"/>
    <w:rsid w:val="007150C7"/>
    <w:rsid w:val="008163D4"/>
    <w:rsid w:val="008419B3"/>
    <w:rsid w:val="009C7E09"/>
    <w:rsid w:val="00AC66DA"/>
    <w:rsid w:val="00AF0619"/>
    <w:rsid w:val="00DE368B"/>
    <w:rsid w:val="00EE0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E5A4"/>
  <w15:chartTrackingRefBased/>
  <w15:docId w15:val="{CE4BD7BE-DC64-436B-9B38-D3617712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A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d38a58-8370-4be6-b63a-f132d0df02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41C44A53F6A045A4C1A5E27934D3F9" ma:contentTypeVersion="7" ma:contentTypeDescription="Create a new document." ma:contentTypeScope="" ma:versionID="cd3e586151d4743690f3eefa2baf9837">
  <xsd:schema xmlns:xsd="http://www.w3.org/2001/XMLSchema" xmlns:xs="http://www.w3.org/2001/XMLSchema" xmlns:p="http://schemas.microsoft.com/office/2006/metadata/properties" xmlns:ns3="3ed38a58-8370-4be6-b63a-f132d0df020a" xmlns:ns4="b1b35015-858a-4fdd-8bfe-ae800e5e5635" targetNamespace="http://schemas.microsoft.com/office/2006/metadata/properties" ma:root="true" ma:fieldsID="0fee7d0f437dd0487fdec66282de7d7c" ns3:_="" ns4:_="">
    <xsd:import namespace="3ed38a58-8370-4be6-b63a-f132d0df020a"/>
    <xsd:import namespace="b1b35015-858a-4fdd-8bfe-ae800e5e563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8a58-8370-4be6-b63a-f132d0df0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35015-858a-4fdd-8bfe-ae800e5e5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4C8F7-C558-44E4-8117-66C6B5A19E74}">
  <ds:schemaRefs>
    <ds:schemaRef ds:uri="b1b35015-858a-4fdd-8bfe-ae800e5e5635"/>
    <ds:schemaRef ds:uri="http://schemas.microsoft.com/office/2006/metadata/properties"/>
    <ds:schemaRef ds:uri="3ed38a58-8370-4be6-b63a-f132d0df020a"/>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EDEB29-19B4-4101-BAAD-51580EF0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38a58-8370-4be6-b63a-f132d0df020a"/>
    <ds:schemaRef ds:uri="b1b35015-858a-4fdd-8bfe-ae800e5e5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600CF-94C8-4FB9-8D4B-30DA88D85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ISSC</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J.A. van der (Jasper)</dc:creator>
  <cp:keywords/>
  <dc:description/>
  <cp:lastModifiedBy>Steen, J.A. van der (Jasper)</cp:lastModifiedBy>
  <cp:revision>6</cp:revision>
  <dcterms:created xsi:type="dcterms:W3CDTF">2024-01-17T11:55:00Z</dcterms:created>
  <dcterms:modified xsi:type="dcterms:W3CDTF">2024-03-06T14:00:00Z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0x0101002B41C44A53F6A045A4C1A5E27934D3F9</vt:lpwstr>
  </property>
</Properties>
</file>